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left="0" w:leftChars="0" w:firstLine="0" w:firstLineChars="0"/>
        <w:jc w:val="center"/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pStyle w:val="2"/>
        <w:ind w:left="0" w:leftChars="0" w:firstLine="0" w:firstLineChars="0"/>
        <w:jc w:val="center"/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pStyle w:val="2"/>
        <w:ind w:left="0" w:leftChars="0" w:firstLine="0" w:firstLineChars="0"/>
        <w:jc w:val="center"/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pStyle w:val="2"/>
        <w:ind w:left="0" w:leftChars="0" w:firstLine="0" w:firstLineChars="0"/>
        <w:jc w:val="both"/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pStyle w:val="2"/>
        <w:ind w:left="0" w:leftChars="0" w:firstLine="0" w:firstLineChars="0"/>
        <w:jc w:val="center"/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pStyle w:val="2"/>
        <w:ind w:left="0" w:leftChars="0" w:firstLine="0" w:firstLineChars="0"/>
        <w:jc w:val="center"/>
        <w:rPr>
          <w:rFonts w:hint="eastAsia" w:ascii="小标宋" w:hAnsi="小标宋" w:eastAsia="小标宋" w:cs="小标宋"/>
          <w:b w:val="0"/>
          <w:bCs/>
          <w:sz w:val="44"/>
          <w:szCs w:val="44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山财字</w:t>
      </w:r>
      <w:r>
        <w:rPr>
          <w:rFonts w:hint="eastAsia" w:ascii="仿宋_GB2312" w:eastAsia="仿宋_GB2312"/>
          <w:sz w:val="32"/>
          <w:szCs w:val="32"/>
        </w:rPr>
        <w:t>〔</w:t>
      </w:r>
      <w:r>
        <w:rPr>
          <w:rFonts w:ascii="仿宋_GB2312" w:eastAsia="仿宋_GB2312"/>
          <w:sz w:val="32"/>
          <w:szCs w:val="32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73</w:t>
      </w:r>
      <w:r>
        <w:rPr>
          <w:rFonts w:hint="eastAsia" w:ascii="仿宋_GB2312" w:eastAsia="仿宋_GB2312"/>
          <w:sz w:val="32"/>
          <w:szCs w:val="32"/>
        </w:rPr>
        <w:t>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小标宋" w:hAnsi="小标宋" w:eastAsia="小标宋" w:cs="小标宋"/>
          <w:b w:val="0"/>
          <w:bCs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小标宋" w:hAnsi="小标宋" w:eastAsia="小标宋" w:cs="小标宋"/>
          <w:b w:val="0"/>
          <w:bCs/>
          <w:sz w:val="44"/>
          <w:szCs w:val="44"/>
        </w:rPr>
      </w:pPr>
      <w:r>
        <w:rPr>
          <w:rFonts w:hint="eastAsia" w:ascii="小标宋" w:hAnsi="小标宋" w:eastAsia="小标宋" w:cs="小标宋"/>
          <w:b w:val="0"/>
          <w:bCs/>
          <w:sz w:val="44"/>
          <w:szCs w:val="44"/>
        </w:rPr>
        <w:t>山海关区财政局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小标宋" w:hAnsi="小标宋" w:eastAsia="小标宋" w:cs="小标宋"/>
          <w:sz w:val="32"/>
          <w:szCs w:val="32"/>
        </w:rPr>
      </w:pPr>
      <w:r>
        <w:rPr>
          <w:rFonts w:hint="eastAsia" w:ascii="小标宋" w:hAnsi="小标宋" w:eastAsia="小标宋" w:cs="小标宋"/>
          <w:b w:val="0"/>
          <w:bCs/>
          <w:sz w:val="44"/>
          <w:szCs w:val="44"/>
          <w:lang w:val="en-US" w:eastAsia="zh-CN"/>
        </w:rPr>
        <w:t xml:space="preserve"> </w:t>
      </w:r>
      <w:r>
        <w:rPr>
          <w:rFonts w:hint="eastAsia" w:ascii="小标宋" w:hAnsi="小标宋" w:eastAsia="小标宋" w:cs="小标宋"/>
          <w:b w:val="0"/>
          <w:bCs/>
          <w:sz w:val="44"/>
          <w:szCs w:val="44"/>
        </w:rPr>
        <w:t>关于</w:t>
      </w:r>
      <w:r>
        <w:rPr>
          <w:rFonts w:hint="eastAsia" w:ascii="小标宋" w:hAnsi="小标宋" w:eastAsia="小标宋" w:cs="小标宋"/>
          <w:b w:val="0"/>
          <w:bCs/>
          <w:sz w:val="44"/>
          <w:szCs w:val="44"/>
          <w:lang w:val="en-US" w:eastAsia="zh-CN"/>
        </w:rPr>
        <w:t>转发</w:t>
      </w:r>
      <w:r>
        <w:rPr>
          <w:rFonts w:hint="eastAsia" w:ascii="小标宋" w:hAnsi="小标宋" w:eastAsia="小标宋" w:cs="小标宋"/>
          <w:b w:val="0"/>
          <w:bCs/>
          <w:sz w:val="44"/>
          <w:szCs w:val="44"/>
          <w:lang w:eastAsia="zh-CN"/>
        </w:rPr>
        <w:t>《</w:t>
      </w:r>
      <w:r>
        <w:rPr>
          <w:rFonts w:hint="eastAsia" w:ascii="小标宋" w:hAnsi="小标宋" w:eastAsia="小标宋" w:cs="小标宋"/>
          <w:b w:val="0"/>
          <w:bCs/>
          <w:sz w:val="44"/>
          <w:szCs w:val="44"/>
          <w:lang w:val="en-US" w:eastAsia="zh-CN"/>
        </w:rPr>
        <w:t>秦皇岛市财政局关于转发＜河北省财政厅关于进一步规范政府采购备案、审核、批准工作的通知＞的通知》</w:t>
      </w:r>
      <w:r>
        <w:rPr>
          <w:rFonts w:hint="eastAsia" w:ascii="小标宋" w:hAnsi="小标宋" w:eastAsia="小标宋" w:cs="小标宋"/>
          <w:b w:val="0"/>
          <w:bCs/>
          <w:sz w:val="44"/>
          <w:szCs w:val="44"/>
          <w:lang w:eastAsia="zh-CN"/>
        </w:rPr>
        <w:t>的</w:t>
      </w:r>
      <w:r>
        <w:rPr>
          <w:rFonts w:hint="eastAsia" w:ascii="小标宋" w:hAnsi="小标宋" w:eastAsia="小标宋" w:cs="小标宋"/>
          <w:b w:val="0"/>
          <w:bCs/>
          <w:sz w:val="44"/>
          <w:szCs w:val="44"/>
          <w:lang w:val="en-US" w:eastAsia="zh-CN"/>
        </w:rPr>
        <w:t>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eastAsia="zh-CN"/>
        </w:rPr>
        <w:t>各镇人民政府、街道办事处</w:t>
      </w:r>
      <w:r>
        <w:rPr>
          <w:rFonts w:hint="eastAsia" w:ascii="Times New Roman" w:hAnsi="Times New Roman" w:eastAsia="仿宋" w:cs="Times New Roman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各有关部门</w:t>
      </w:r>
      <w:r>
        <w:rPr>
          <w:rFonts w:hint="default" w:ascii="Times New Roman" w:hAnsi="Times New Roman" w:eastAsia="仿宋" w:cs="Times New Roman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  <w:lang w:eastAsia="zh-CN"/>
        </w:rPr>
        <w:t>现将</w:t>
      </w:r>
      <w:r>
        <w:rPr>
          <w:rFonts w:hint="eastAsia" w:ascii="Times New Roman" w:hAnsi="Times New Roman" w:eastAsia="仿宋" w:cs="Times New Roman"/>
          <w:sz w:val="32"/>
          <w:szCs w:val="32"/>
          <w:lang w:eastAsia="zh-CN"/>
        </w:rPr>
        <w:t>《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秦皇岛市财政局关于转发 ＜河北省财政厅关于进一步规范政府采购备案、审核、批准工作的通知＞的通知》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（秦财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采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〔</w:t>
      </w:r>
      <w:r>
        <w:rPr>
          <w:rFonts w:hint="default" w:ascii="Times New Roman" w:hAnsi="Times New Roman" w:eastAsia="仿宋" w:cs="Times New Roman"/>
          <w:sz w:val="32"/>
          <w:szCs w:val="32"/>
          <w:lang w:eastAsia="zh-CN"/>
        </w:rPr>
        <w:t>202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" w:cs="Times New Roman"/>
          <w:sz w:val="32"/>
          <w:szCs w:val="32"/>
          <w:lang w:eastAsia="zh-CN"/>
        </w:rPr>
        <w:t>〕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472</w:t>
      </w:r>
      <w:r>
        <w:rPr>
          <w:rFonts w:hint="default" w:ascii="Times New Roman" w:hAnsi="Times New Roman" w:eastAsia="仿宋" w:cs="Times New Roman"/>
          <w:sz w:val="32"/>
          <w:szCs w:val="32"/>
          <w:lang w:eastAsia="zh-CN"/>
        </w:rPr>
        <w:t>号）转发给你们，请</w:t>
      </w:r>
      <w:r>
        <w:rPr>
          <w:rFonts w:hint="eastAsia" w:ascii="Times New Roman" w:hAnsi="Times New Roman" w:eastAsia="仿宋" w:cs="Times New Roman"/>
          <w:sz w:val="32"/>
          <w:szCs w:val="32"/>
          <w:lang w:eastAsia="zh-CN"/>
        </w:rPr>
        <w:t>按照通知要求，抓好贯彻落实</w:t>
      </w:r>
      <w:r>
        <w:rPr>
          <w:rFonts w:hint="default" w:ascii="Times New Roman" w:hAnsi="Times New Roman" w:eastAsia="仿宋" w:cs="Times New Roman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120" w:firstLineChars="1600"/>
        <w:textAlignment w:val="auto"/>
        <w:rPr>
          <w:rFonts w:hint="default" w:ascii="Times New Roman" w:hAnsi="Times New Roman" w:eastAsia="仿宋" w:cs="Times New Roman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120" w:firstLineChars="1600"/>
        <w:textAlignment w:val="auto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  <w:lang w:eastAsia="zh-CN"/>
        </w:rPr>
        <w:t>山海关区</w:t>
      </w:r>
      <w:r>
        <w:rPr>
          <w:rFonts w:hint="default" w:ascii="Times New Roman" w:hAnsi="Times New Roman" w:eastAsia="仿宋" w:cs="Times New Roman"/>
          <w:sz w:val="32"/>
          <w:szCs w:val="32"/>
        </w:rPr>
        <w:t>财政局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120" w:firstLineChars="1600"/>
        <w:textAlignment w:val="auto"/>
        <w:rPr>
          <w:rFonts w:hint="default" w:ascii="Times New Roman" w:hAnsi="Times New Roman" w:eastAsia="仿宋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20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" w:cs="Times New Roman"/>
          <w:sz w:val="32"/>
          <w:szCs w:val="32"/>
        </w:rPr>
        <w:t>年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9</w:t>
      </w:r>
      <w:r>
        <w:rPr>
          <w:rFonts w:hint="default" w:ascii="Times New Roman" w:hAnsi="Times New Roman" w:eastAsia="仿宋" w:cs="Times New Roman"/>
          <w:sz w:val="32"/>
          <w:szCs w:val="32"/>
        </w:rPr>
        <w:t>月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20</w:t>
      </w:r>
      <w:r>
        <w:rPr>
          <w:rFonts w:hint="default" w:ascii="Times New Roman" w:hAnsi="Times New Roman" w:eastAsia="仿宋" w:cs="Times New Roman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</w:pPr>
      <w:r>
        <w:rPr>
          <w:rFonts w:hint="default" w:ascii="Times New Roman" w:hAnsi="Times New Roman" w:eastAsia="仿宋" w:cs="Times New Roman"/>
          <w:sz w:val="32"/>
          <w:szCs w:val="32"/>
          <w:lang w:eastAsia="zh-CN"/>
        </w:rPr>
        <w:t>（承办人：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周健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，电话：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5136378</w:t>
      </w:r>
      <w:r>
        <w:rPr>
          <w:rFonts w:hint="default" w:ascii="Times New Roman" w:hAnsi="Times New Roman" w:eastAsia="仿宋" w:cs="Times New Roman"/>
          <w:sz w:val="32"/>
          <w:szCs w:val="32"/>
          <w:lang w:eastAsia="zh-CN"/>
        </w:rPr>
        <w:t>）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小标宋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VhYjc3M2VjY2YwYTgyN2UyZDM1YmM1ZGRjZjk3M2YifQ=="/>
  </w:docVars>
  <w:rsids>
    <w:rsidRoot w:val="00000000"/>
    <w:rsid w:val="117511F0"/>
    <w:rsid w:val="13503213"/>
    <w:rsid w:val="1DD63C18"/>
    <w:rsid w:val="2E087FEF"/>
    <w:rsid w:val="4C332C5F"/>
    <w:rsid w:val="58EA49AC"/>
    <w:rsid w:val="644529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200" w:firstLineChars="200"/>
    </w:pPr>
  </w:style>
  <w:style w:type="paragraph" w:styleId="3">
    <w:name w:val="Body Text Indent"/>
    <w:basedOn w:val="1"/>
    <w:qFormat/>
    <w:uiPriority w:val="0"/>
    <w:pPr>
      <w:spacing w:after="120"/>
      <w:ind w:left="200" w:left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197</Words>
  <Characters>216</Characters>
  <Lines>0</Lines>
  <Paragraphs>0</Paragraphs>
  <TotalTime>6</TotalTime>
  <ScaleCrop>false</ScaleCrop>
  <LinksUpToDate>false</LinksUpToDate>
  <CharactersWithSpaces>218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2022-12-05T02:32:00Z</dcterms:created>
  <dc:creator>Administrator</dc:creator>
  <cp:lastModifiedBy>Administrator</cp:lastModifiedBy>
  <cp:lastPrinted>2023-08-24T08:20:00Z</cp:lastPrinted>
  <dcterms:modified xsi:type="dcterms:W3CDTF">2023-09-20T02:14:14Z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D1DBCAA13DE042BD8B17005BE014E3B6</vt:lpwstr>
  </property>
</Properties>
</file>